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D940" w14:textId="4BA93DA3" w:rsidR="00296911" w:rsidRDefault="0052255E" w:rsidP="004B5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nb-N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ab/>
      </w:r>
      <w:r w:rsidR="005866D9">
        <w:rPr>
          <w:noProof/>
        </w:rPr>
        <w:drawing>
          <wp:inline distT="0" distB="0" distL="0" distR="0" wp14:anchorId="69FB1B1B" wp14:editId="323580C5">
            <wp:extent cx="922020" cy="1021402"/>
            <wp:effectExtent l="0" t="0" r="0" b="7620"/>
            <wp:docPr id="1044" name="Picture 20" descr="Bilderesultat for ys logo">
              <a:extLst xmlns:a="http://schemas.openxmlformats.org/drawingml/2006/main">
                <a:ext uri="{FF2B5EF4-FFF2-40B4-BE49-F238E27FC236}">
                  <a16:creationId xmlns:a16="http://schemas.microsoft.com/office/drawing/2014/main" id="{565A7C9F-BE5B-48FD-80BC-4C96B5E55F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Bilderesultat for ys logo">
                      <a:extLst>
                        <a:ext uri="{FF2B5EF4-FFF2-40B4-BE49-F238E27FC236}">
                          <a16:creationId xmlns:a16="http://schemas.microsoft.com/office/drawing/2014/main" id="{565A7C9F-BE5B-48FD-80BC-4C96B5E55F6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47" cy="1029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ab/>
      </w:r>
      <w:r>
        <w:rPr>
          <w:noProof/>
        </w:rPr>
        <w:drawing>
          <wp:inline distT="0" distB="0" distL="0" distR="0" wp14:anchorId="4C2FC480" wp14:editId="5F923718">
            <wp:extent cx="1728606" cy="877570"/>
            <wp:effectExtent l="0" t="0" r="5080" b="0"/>
            <wp:docPr id="1042" name="Picture 18" descr="https://www.unio.no/wp-content/uploads/2019/01/logo_header_menu_color.png">
              <a:extLst xmlns:a="http://schemas.openxmlformats.org/drawingml/2006/main">
                <a:ext uri="{FF2B5EF4-FFF2-40B4-BE49-F238E27FC236}">
                  <a16:creationId xmlns:a16="http://schemas.microsoft.com/office/drawing/2014/main" id="{41D8749C-75DF-41BE-A1EA-0D7A4AD3C1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 descr="https://www.unio.no/wp-content/uploads/2019/01/logo_header_menu_color.png">
                      <a:extLst>
                        <a:ext uri="{FF2B5EF4-FFF2-40B4-BE49-F238E27FC236}">
                          <a16:creationId xmlns:a16="http://schemas.microsoft.com/office/drawing/2014/main" id="{41D8749C-75DF-41BE-A1EA-0D7A4AD3C19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100" cy="892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66D9" w:rsidRPr="005866D9">
        <w:rPr>
          <w:noProof/>
        </w:rPr>
        <w:t xml:space="preserve"> </w:t>
      </w:r>
      <w:r w:rsidR="00130F5C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nb-NO"/>
        </w:rPr>
        <w:t xml:space="preserve">                  </w:t>
      </w:r>
      <w:r w:rsidR="00130F5C">
        <w:rPr>
          <w:noProof/>
        </w:rPr>
        <w:drawing>
          <wp:inline distT="0" distB="0" distL="0" distR="0" wp14:anchorId="69E4C9FE" wp14:editId="3942DC1A">
            <wp:extent cx="1023937" cy="991212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898" cy="102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45167" w14:textId="77777777" w:rsidR="00296911" w:rsidRDefault="00296911" w:rsidP="004B5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14:paraId="1D83BE80" w14:textId="77777777" w:rsidR="004B52DA" w:rsidRDefault="004B52DA" w:rsidP="004B52DA">
      <w:pPr>
        <w:shd w:val="clear" w:color="auto" w:fill="FFFFFF"/>
        <w:spacing w:after="0" w:line="240" w:lineRule="auto"/>
        <w:rPr>
          <w:noProof/>
        </w:rPr>
      </w:pPr>
    </w:p>
    <w:p w14:paraId="6230056C" w14:textId="77777777" w:rsidR="004E2FAE" w:rsidRDefault="004E2FAE" w:rsidP="004B5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14:paraId="28F0E7D1" w14:textId="3E2F1131" w:rsidR="00690768" w:rsidRPr="00F3191F" w:rsidRDefault="00903327" w:rsidP="000D7B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Arbeidsminister Torbjørn Rø</w:t>
      </w:r>
      <w:r w:rsidR="000D7BEC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Isaksen</w:t>
      </w:r>
      <w:r w:rsidR="00D07E28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3CFA05AF" w14:textId="2EB369E1" w:rsidR="00F3191F" w:rsidRDefault="00F3191F" w:rsidP="004E2F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14:paraId="5496BFF0" w14:textId="77777777" w:rsidR="000D7BEC" w:rsidRPr="00F3191F" w:rsidRDefault="000D7BEC" w:rsidP="000D7BEC">
      <w:pPr>
        <w:shd w:val="clear" w:color="auto" w:fill="FFFFFF"/>
        <w:spacing w:after="0" w:line="360" w:lineRule="auto"/>
        <w:ind w:left="5664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Oslo, 11. mars 2020</w:t>
      </w:r>
    </w:p>
    <w:p w14:paraId="33F1B7DA" w14:textId="77777777" w:rsidR="000D7BEC" w:rsidRPr="00F3191F" w:rsidRDefault="000D7BEC" w:rsidP="004E2F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14:paraId="5EB8CC5C" w14:textId="77777777" w:rsidR="004B52DA" w:rsidRPr="005866D9" w:rsidRDefault="005866D9" w:rsidP="004E2F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Tiltak knyttet til Corona-situasjonen</w:t>
      </w:r>
    </w:p>
    <w:p w14:paraId="7284D1B1" w14:textId="77777777" w:rsidR="004B52DA" w:rsidRPr="00F3191F" w:rsidRDefault="004B52DA" w:rsidP="004E2F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14:paraId="6C6D5F32" w14:textId="719928E4" w:rsidR="002E6851" w:rsidRDefault="0018286F" w:rsidP="004E2F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E685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Spredningen av Corona-viruset øker i omfang. Usikkerheten har skapt økt uro og frykt. Krisen har i seg et betydelig</w:t>
      </w:r>
      <w:r w:rsidR="000D7BE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2E685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potensial for store skadevirkninger, særlig hvis den vedvarer over tid. </w:t>
      </w:r>
      <w:r w:rsidR="002E6851" w:rsidRPr="004B52D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Regjeringen har </w:t>
      </w:r>
      <w:r w:rsidR="002E685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allerede </w:t>
      </w:r>
      <w:r w:rsidR="002E6851" w:rsidRPr="004B52D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varslet at </w:t>
      </w:r>
      <w:r w:rsidR="002E6851" w:rsidRPr="002E685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man </w:t>
      </w:r>
      <w:r w:rsidR="002E6851" w:rsidRPr="004B52D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på fredag vil fremme konkrete tiltak som skal dempe de økonomiske konsekvensen</w:t>
      </w:r>
      <w:r w:rsidR="002E6851" w:rsidRPr="002E685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 for næringslivet som følge av </w:t>
      </w:r>
      <w:r w:rsidR="002E6851" w:rsidRPr="004B52D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epidemien. </w:t>
      </w:r>
      <w:r w:rsidR="00850C5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er også viktig å gjennomføre tiltak for å hindre spredning</w:t>
      </w:r>
      <w:r w:rsidR="00505A0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I stor grad </w:t>
      </w:r>
      <w:r w:rsidR="00850C5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handler dette om tiltak som begrenser fysisk tilstedeværelse på arbeidsplasser, arbeidsreiser, reiser til og fra arbeid mv.</w:t>
      </w:r>
      <w:r w:rsidR="00690768" w:rsidRPr="0069076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690768" w:rsidRPr="002E685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Akademikerne, </w:t>
      </w:r>
      <w:proofErr w:type="spellStart"/>
      <w:r w:rsidR="00690768" w:rsidRPr="002E685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Unio</w:t>
      </w:r>
      <w:proofErr w:type="spellEnd"/>
      <w:r w:rsidR="00690768" w:rsidRPr="002E685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YS</w:t>
      </w:r>
      <w:r w:rsidR="0069076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ser svært alvorlig på situasjonen.</w:t>
      </w:r>
      <w:r w:rsidR="00690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768" w:rsidRPr="00505A08">
        <w:rPr>
          <w:rFonts w:ascii="Times New Roman" w:hAnsi="Times New Roman" w:cs="Times New Roman"/>
          <w:color w:val="000000"/>
          <w:sz w:val="24"/>
          <w:szCs w:val="24"/>
        </w:rPr>
        <w:t>Det blir viktig for regjeringen å følge utviklingen i arbeidsmarkedet tett fremover og involvere partene løpende gjennom krisen</w:t>
      </w:r>
      <w:r w:rsidR="0069076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Vi </w:t>
      </w:r>
      <w:r w:rsidR="00955F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forventer </w:t>
      </w:r>
      <w:r w:rsidR="002E6851" w:rsidRPr="002E685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at regjeringen også foreslår tiltak som </w:t>
      </w:r>
      <w:r w:rsidR="002E6851" w:rsidRPr="004B52D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reduserer ulempen for berørte arbeidstakere</w:t>
      </w:r>
      <w:r w:rsidR="00850C5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slik</w:t>
      </w:r>
      <w:r w:rsidR="00505A0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at</w:t>
      </w:r>
      <w:r w:rsidR="002E6851" w:rsidRPr="002E685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tiltak ikke legger sten til byrden for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</w:t>
      </w:r>
      <w:r w:rsidR="002E6851" w:rsidRPr="002E685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enkelte arbeidstaker. </w:t>
      </w:r>
    </w:p>
    <w:p w14:paraId="3AE9F095" w14:textId="77777777" w:rsidR="004B52DA" w:rsidRPr="002E6851" w:rsidRDefault="002E6851" w:rsidP="004E2F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505A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BF61DD" w14:textId="2AC0377D" w:rsidR="0018286F" w:rsidRDefault="0018286F" w:rsidP="004E2F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Akademikerne,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Unio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YS </w:t>
      </w:r>
      <w:r w:rsidR="00850C5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ber om at regjeringen iverksetter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følgende</w:t>
      </w:r>
      <w:r w:rsidR="00850C5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umiddelbart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: </w:t>
      </w:r>
    </w:p>
    <w:p w14:paraId="381A3E0B" w14:textId="77777777" w:rsidR="004B52DA" w:rsidRPr="004B52DA" w:rsidRDefault="004B52DA" w:rsidP="004E2F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</w:p>
    <w:p w14:paraId="61CAEEE8" w14:textId="77777777" w:rsidR="002E6851" w:rsidRPr="0018286F" w:rsidRDefault="00D15109" w:rsidP="004E2FAE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 xml:space="preserve">Det er allerede klart at man står overfor omfattende permitteringer i privat sektor. Regjeringen har signalisert endringer i permitteringsordningen. Endringer må begrense byrden både for arbeidstakere og arbeidsgivere.  </w:t>
      </w:r>
      <w:r w:rsidR="002E6851" w:rsidRPr="0018286F">
        <w:rPr>
          <w:rFonts w:ascii="Times New Roman" w:hAnsi="Times New Roman" w:cs="Times New Roman"/>
          <w:sz w:val="24"/>
          <w:szCs w:val="24"/>
          <w:lang w:eastAsia="nb-NO"/>
        </w:rPr>
        <w:t xml:space="preserve">I første omgang </w:t>
      </w:r>
      <w:r w:rsidR="00850C59">
        <w:rPr>
          <w:rFonts w:ascii="Times New Roman" w:hAnsi="Times New Roman" w:cs="Times New Roman"/>
          <w:sz w:val="24"/>
          <w:szCs w:val="24"/>
          <w:lang w:eastAsia="nb-NO"/>
        </w:rPr>
        <w:t xml:space="preserve">ber vi </w:t>
      </w:r>
      <w:r w:rsidR="002E6851" w:rsidRPr="0018286F">
        <w:rPr>
          <w:rFonts w:ascii="Times New Roman" w:hAnsi="Times New Roman" w:cs="Times New Roman"/>
          <w:sz w:val="24"/>
          <w:szCs w:val="24"/>
          <w:lang w:eastAsia="nb-NO"/>
        </w:rPr>
        <w:t xml:space="preserve">regjeringen </w:t>
      </w:r>
      <w:r>
        <w:rPr>
          <w:rFonts w:ascii="Times New Roman" w:hAnsi="Times New Roman" w:cs="Times New Roman"/>
          <w:sz w:val="24"/>
          <w:szCs w:val="24"/>
          <w:lang w:eastAsia="nb-NO"/>
        </w:rPr>
        <w:t xml:space="preserve">fjerne dagens bestemmelse om tre ventedager/karensdager for de som permitteres. I tillegg mener vi </w:t>
      </w:r>
      <w:r w:rsidR="00A513AA">
        <w:rPr>
          <w:rFonts w:ascii="Times New Roman" w:hAnsi="Times New Roman" w:cs="Times New Roman"/>
          <w:sz w:val="24"/>
          <w:szCs w:val="24"/>
          <w:lang w:eastAsia="nb-NO"/>
        </w:rPr>
        <w:t xml:space="preserve">perioden for arbeidsgivers lønnsplikt ved permittering bør </w:t>
      </w:r>
      <w:r w:rsidR="00903327">
        <w:rPr>
          <w:rFonts w:ascii="Times New Roman" w:hAnsi="Times New Roman" w:cs="Times New Roman"/>
          <w:sz w:val="24"/>
          <w:szCs w:val="24"/>
          <w:lang w:eastAsia="nb-NO"/>
        </w:rPr>
        <w:t>fjernes</w:t>
      </w:r>
      <w:r w:rsidR="00A513AA">
        <w:rPr>
          <w:rFonts w:ascii="Times New Roman" w:hAnsi="Times New Roman" w:cs="Times New Roman"/>
          <w:sz w:val="24"/>
          <w:szCs w:val="24"/>
          <w:lang w:eastAsia="nb-NO"/>
        </w:rPr>
        <w:t>.</w:t>
      </w:r>
      <w:r w:rsidR="002E6851" w:rsidRPr="0018286F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</w:p>
    <w:p w14:paraId="413C1BFD" w14:textId="63845E03" w:rsidR="0018286F" w:rsidRDefault="00A513AA" w:rsidP="004E2FAE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 xml:space="preserve">En rekke arbeidstakere vil ha mulighet </w:t>
      </w:r>
      <w:r w:rsidR="000D7BEC">
        <w:rPr>
          <w:rFonts w:ascii="Times New Roman" w:hAnsi="Times New Roman" w:cs="Times New Roman"/>
          <w:sz w:val="24"/>
          <w:szCs w:val="24"/>
          <w:lang w:eastAsia="nb-NO"/>
        </w:rPr>
        <w:t>til</w:t>
      </w:r>
      <w:r>
        <w:rPr>
          <w:rFonts w:ascii="Times New Roman" w:hAnsi="Times New Roman" w:cs="Times New Roman"/>
          <w:sz w:val="24"/>
          <w:szCs w:val="24"/>
          <w:lang w:eastAsia="nb-NO"/>
        </w:rPr>
        <w:t xml:space="preserve"> å jobbe hjemme</w:t>
      </w:r>
      <w:r w:rsidR="000D7BEC">
        <w:rPr>
          <w:rFonts w:ascii="Times New Roman" w:hAnsi="Times New Roman" w:cs="Times New Roman"/>
          <w:sz w:val="24"/>
          <w:szCs w:val="24"/>
          <w:lang w:eastAsia="nb-N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nb-NO"/>
        </w:rPr>
        <w:t xml:space="preserve">men i mange yrker er ikke dette et alternativ. En rekke foreldre vil også oppleve at deres barn ikke kan gå på skole eller barnehage. </w:t>
      </w:r>
      <w:r w:rsidR="004B52DA" w:rsidRPr="0018286F">
        <w:rPr>
          <w:rFonts w:ascii="Times New Roman" w:hAnsi="Times New Roman" w:cs="Times New Roman"/>
          <w:sz w:val="24"/>
          <w:szCs w:val="24"/>
          <w:lang w:eastAsia="nb-NO"/>
        </w:rPr>
        <w:t xml:space="preserve">Alle som ikke kan jobbe som følge av smittefare eller som må </w:t>
      </w:r>
      <w:r w:rsidR="004B52DA" w:rsidRPr="0018286F">
        <w:rPr>
          <w:rFonts w:ascii="Times New Roman" w:hAnsi="Times New Roman" w:cs="Times New Roman"/>
          <w:sz w:val="24"/>
          <w:szCs w:val="24"/>
          <w:lang w:eastAsia="nb-NO"/>
        </w:rPr>
        <w:lastRenderedPageBreak/>
        <w:t xml:space="preserve">være hjemme fordi barn må være hjemme/skoler og barnehager stenges </w:t>
      </w:r>
      <w:r>
        <w:rPr>
          <w:rFonts w:ascii="Times New Roman" w:hAnsi="Times New Roman" w:cs="Times New Roman"/>
          <w:sz w:val="24"/>
          <w:szCs w:val="24"/>
          <w:lang w:eastAsia="nb-NO"/>
        </w:rPr>
        <w:t xml:space="preserve">må </w:t>
      </w:r>
      <w:r w:rsidR="004B52DA" w:rsidRPr="0018286F">
        <w:rPr>
          <w:rFonts w:ascii="Times New Roman" w:hAnsi="Times New Roman" w:cs="Times New Roman"/>
          <w:sz w:val="24"/>
          <w:szCs w:val="24"/>
          <w:lang w:eastAsia="nb-NO"/>
        </w:rPr>
        <w:t>ha rett til sykepenger eller omsorgspenger i hele perioden/periodene det er snakk om.</w:t>
      </w:r>
    </w:p>
    <w:p w14:paraId="3A0A8D5B" w14:textId="77777777" w:rsidR="0018286F" w:rsidRPr="0018286F" w:rsidRDefault="0018286F" w:rsidP="004E2FAE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eastAsia="nb-NO"/>
        </w:rPr>
      </w:pPr>
      <w:r w:rsidRPr="001828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Dersom mange blir syke eller havner i karantene kan det bli nødvendig å gi midlertidige lettelser i arbeidsgivernes finansieringsansvar under sykefravær.</w:t>
      </w:r>
      <w:r w:rsidR="004B52DA" w:rsidRPr="0018286F">
        <w:rPr>
          <w:rFonts w:ascii="Times New Roman" w:hAnsi="Times New Roman" w:cs="Times New Roman"/>
          <w:sz w:val="24"/>
          <w:szCs w:val="24"/>
          <w:lang w:eastAsia="nb-NO"/>
        </w:rPr>
        <w:t xml:space="preserve">  </w:t>
      </w:r>
    </w:p>
    <w:p w14:paraId="41DDAABC" w14:textId="77777777" w:rsidR="00A513AA" w:rsidRPr="00505A08" w:rsidRDefault="00A513AA" w:rsidP="004E2FAE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  <w:lang w:eastAsia="nb-NO"/>
        </w:rPr>
      </w:pPr>
    </w:p>
    <w:p w14:paraId="6FEBBD7E" w14:textId="77777777" w:rsidR="00296911" w:rsidRDefault="00296911" w:rsidP="004E2FAE">
      <w:pPr>
        <w:spacing w:line="360" w:lineRule="auto"/>
        <w:rPr>
          <w:rFonts w:ascii="Times New Roman" w:hAnsi="Times New Roman" w:cs="Times New Roman"/>
          <w:sz w:val="24"/>
          <w:szCs w:val="24"/>
          <w:lang w:eastAsia="nb-NO"/>
        </w:rPr>
      </w:pPr>
    </w:p>
    <w:p w14:paraId="41D18AC0" w14:textId="77777777" w:rsidR="00505A08" w:rsidRDefault="00505A08" w:rsidP="004E2FAE">
      <w:pPr>
        <w:spacing w:line="360" w:lineRule="auto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Ragnhild Lie</w:t>
      </w:r>
      <w:r w:rsidR="005866D9">
        <w:rPr>
          <w:rFonts w:ascii="Times New Roman" w:hAnsi="Times New Roman" w:cs="Times New Roman"/>
          <w:sz w:val="24"/>
          <w:szCs w:val="24"/>
          <w:lang w:eastAsia="nb-NO"/>
        </w:rPr>
        <w:t>d</w:t>
      </w:r>
      <w:r>
        <w:rPr>
          <w:rFonts w:ascii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sz w:val="24"/>
          <w:szCs w:val="24"/>
          <w:lang w:eastAsia="nb-NO"/>
        </w:rPr>
        <w:tab/>
        <w:t xml:space="preserve">Erik </w:t>
      </w:r>
      <w:proofErr w:type="spellStart"/>
      <w:r>
        <w:rPr>
          <w:rFonts w:ascii="Times New Roman" w:hAnsi="Times New Roman" w:cs="Times New Roman"/>
          <w:sz w:val="24"/>
          <w:szCs w:val="24"/>
          <w:lang w:eastAsia="nb-NO"/>
        </w:rPr>
        <w:t>Kollerud</w:t>
      </w:r>
      <w:proofErr w:type="spellEnd"/>
      <w:r>
        <w:rPr>
          <w:rFonts w:ascii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sz w:val="24"/>
          <w:szCs w:val="24"/>
          <w:lang w:eastAsia="nb-NO"/>
        </w:rPr>
        <w:tab/>
        <w:t>Kari Sollien</w:t>
      </w:r>
    </w:p>
    <w:p w14:paraId="1EC4CAE2" w14:textId="77777777" w:rsidR="00505A08" w:rsidRPr="00505A08" w:rsidRDefault="00505A08" w:rsidP="004E2FAE">
      <w:pPr>
        <w:spacing w:line="360" w:lineRule="auto"/>
        <w:rPr>
          <w:rFonts w:ascii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nb-NO"/>
        </w:rPr>
        <w:t>Unio</w:t>
      </w:r>
      <w:proofErr w:type="spellEnd"/>
      <w:r>
        <w:rPr>
          <w:rFonts w:ascii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sz w:val="24"/>
          <w:szCs w:val="24"/>
          <w:lang w:eastAsia="nb-NO"/>
        </w:rPr>
        <w:tab/>
      </w:r>
      <w:r w:rsidR="00690768">
        <w:rPr>
          <w:rFonts w:ascii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sz w:val="24"/>
          <w:szCs w:val="24"/>
          <w:lang w:eastAsia="nb-NO"/>
        </w:rPr>
        <w:t>YS</w:t>
      </w:r>
      <w:r>
        <w:rPr>
          <w:rFonts w:ascii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sz w:val="24"/>
          <w:szCs w:val="24"/>
          <w:lang w:eastAsia="nb-NO"/>
        </w:rPr>
        <w:tab/>
        <w:t>Akademikerne</w:t>
      </w:r>
    </w:p>
    <w:sectPr w:rsidR="00505A08" w:rsidRPr="0050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6DAF"/>
    <w:multiLevelType w:val="hybridMultilevel"/>
    <w:tmpl w:val="78F02FEA"/>
    <w:lvl w:ilvl="0" w:tplc="3E4A0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764A2"/>
    <w:multiLevelType w:val="multilevel"/>
    <w:tmpl w:val="C0E4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636156"/>
    <w:multiLevelType w:val="multilevel"/>
    <w:tmpl w:val="B81A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DA"/>
    <w:rsid w:val="000D7BEC"/>
    <w:rsid w:val="00130F5C"/>
    <w:rsid w:val="0018286F"/>
    <w:rsid w:val="001856F0"/>
    <w:rsid w:val="00296911"/>
    <w:rsid w:val="002E6851"/>
    <w:rsid w:val="0036057F"/>
    <w:rsid w:val="004B52DA"/>
    <w:rsid w:val="004E2FAE"/>
    <w:rsid w:val="00505A08"/>
    <w:rsid w:val="0052255E"/>
    <w:rsid w:val="005866D9"/>
    <w:rsid w:val="00690768"/>
    <w:rsid w:val="006A73B8"/>
    <w:rsid w:val="00732DDB"/>
    <w:rsid w:val="00850C59"/>
    <w:rsid w:val="00903327"/>
    <w:rsid w:val="00955F90"/>
    <w:rsid w:val="009E55B2"/>
    <w:rsid w:val="00A513AA"/>
    <w:rsid w:val="00D07E28"/>
    <w:rsid w:val="00D15109"/>
    <w:rsid w:val="00F3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F067"/>
  <w15:docId w15:val="{CF3A48EB-A4BE-4359-BB9E-1F83C5B9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8286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5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DEC200CA63A34BB91208C192E039B0" ma:contentTypeVersion="14" ma:contentTypeDescription="Opprett et nytt dokument." ma:contentTypeScope="" ma:versionID="d3697c920ef9de97ebcca2391ed89750">
  <xsd:schema xmlns:xsd="http://www.w3.org/2001/XMLSchema" xmlns:xs="http://www.w3.org/2001/XMLSchema" xmlns:p="http://schemas.microsoft.com/office/2006/metadata/properties" xmlns:ns2="0f030971-c9ac-460b-bad3-3aa5d62aaf18" xmlns:ns3="607d8435-458f-462a-a27f-b48c8e7a3594" targetNamespace="http://schemas.microsoft.com/office/2006/metadata/properties" ma:root="true" ma:fieldsID="2ebd552e7a2cee02d66b0bef7ed775da" ns2:_="" ns3:_="">
    <xsd:import namespace="0f030971-c9ac-460b-bad3-3aa5d62aaf18"/>
    <xsd:import namespace="607d8435-458f-462a-a27f-b48c8e7a3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30971-c9ac-460b-bad3-3aa5d62a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Status" ma:index="16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d8435-458f-462a-a27f-b48c8e7a3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f030971-c9ac-460b-bad3-3aa5d62aaf18" xsi:nil="true"/>
  </documentManagement>
</p:properties>
</file>

<file path=customXml/itemProps1.xml><?xml version="1.0" encoding="utf-8"?>
<ds:datastoreItem xmlns:ds="http://schemas.openxmlformats.org/officeDocument/2006/customXml" ds:itemID="{0AAB5C00-1D95-4014-9C94-BCEACBA69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30971-c9ac-460b-bad3-3aa5d62aaf18"/>
    <ds:schemaRef ds:uri="607d8435-458f-462a-a27f-b48c8e7a3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E0E2A-6760-4DB3-B57B-B6BB726CE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0EDD9-0D8A-47D5-A79E-236EF85FFF84}">
  <ds:schemaRefs>
    <ds:schemaRef ds:uri="http://schemas.microsoft.com/office/2006/metadata/properties"/>
    <ds:schemaRef ds:uri="http://schemas.microsoft.com/office/infopath/2007/PartnerControls"/>
    <ds:schemaRef ds:uri="0f030971-c9ac-460b-bad3-3aa5d62aaf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håvard lismoen</dc:creator>
  <cp:lastModifiedBy>Ingvild Baltzersen Sund</cp:lastModifiedBy>
  <cp:revision>2</cp:revision>
  <dcterms:created xsi:type="dcterms:W3CDTF">2020-03-12T11:49:00Z</dcterms:created>
  <dcterms:modified xsi:type="dcterms:W3CDTF">2020-03-12T11:49:00Z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0x010100B2DEC200CA63A34BB91208C192E039B0</vt:lpwstr>
  </property>
</Properties>
</file>